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AAAB" w14:textId="5CCD41F3" w:rsidR="00373DFA" w:rsidRPr="00455BC8" w:rsidRDefault="00362600" w:rsidP="00362600">
      <w:pPr>
        <w:pStyle w:val="NoSpacing"/>
        <w:rPr>
          <w:b/>
          <w:sz w:val="36"/>
          <w:u w:val="single"/>
        </w:rPr>
      </w:pPr>
      <w:r w:rsidRPr="00455BC8">
        <w:rPr>
          <w:rFonts w:eastAsia="Times New Roman" w:cs="Times New Roman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EA9B3" wp14:editId="40E13A41">
                <wp:simplePos x="0" y="0"/>
                <wp:positionH relativeFrom="margin">
                  <wp:align>right</wp:align>
                </wp:positionH>
                <wp:positionV relativeFrom="paragraph">
                  <wp:posOffset>-2013</wp:posOffset>
                </wp:positionV>
                <wp:extent cx="1530494" cy="72461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494" cy="724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99E8D7" w14:textId="77777777" w:rsidR="00362600" w:rsidRDefault="00906E95" w:rsidP="00AD221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5D321" wp14:editId="0BA47F67">
                                  <wp:extent cx="1190625" cy="626745"/>
                                  <wp:effectExtent l="0" t="0" r="9525" b="1905"/>
                                  <wp:docPr id="1026" name="Picture 2" descr="https://attachments.office.net/owa/emcgauran%40carnforthhigh.co.uk/service.svc/s/GetAttachmentThumbnail?id=AAMkADQzZDZkNmU0LWNlOWYtNDI4NC1iMjJjLWJiMGU1MDhmZDlhMABGAAAAAAAkxWW6Zna%2FQZvXS6mmaJZfBwD29WP20A%2BvTJHcab%2Bm3q0kAAAAAAEJAAD29WP20A%2BvTJHcab%2Bm3q0kAAZs7zZMAAABEgAQAA20r%2B1SI21CmUadEcneUX8%3D&amp;thumbnailType=2&amp;token=eyJhbGciOiJSUzI1NiIsImtpZCI6IkZBRDY1NDI2MkM2QUYyOTYxQUExRThDQUI3OEZGMUIyNzBFNzA3RTkiLCJ0eXAiOiJKV1QiLCJ4NXQiOiItdFpVSml4cThwWWFvZWpLdDRfeHNuRG5CLWsifQ.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.IaR1vFdYIYogUU0OWt7DrvuNMf4iTM14Esc83xvxPWeZs0fg0sqW4JP8FnX30O1fvEmnwzK9CdPx-6AdyDQZ0R5ljxCyk3-YH9AvYMVKJdKVYXH_kYQuIBxGpZYIBsx8Y_yt0ftEhSbDMZHVXGNjDJB9p-WnFRu7QmUnz0heXKO-Vt7-Ot8yX0CkwPi43APjF9Vbk9nJXJn8fXD60lNVzJQT38fXJicQFHLrO536gXTV78BkB9TyUctpf1KlcyBmFPG1kX-vykZwVXcNyB9wu4ScCaHGHvSL1Y3hYKgdWcisSR-LdtBT2NjJDYiQ5z-ChLE9UMd-Y-A_WJJAOJdJVQ&amp;X-OWA-CANARY=3ry4VB9EBEqakR8997Tdy3BztqnuB9oYcRwDKpMlLfuxrXuVaRaLU6EhiyKtsl5n4FBfPrm-Agk.&amp;owa=outlook.office.com&amp;scriptVer=20220225004.05&amp;animation=tru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25E4CDD-1A22-4898-88DC-D7FB171E284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https://attachments.office.net/owa/emcgauran%40carnforthhigh.co.uk/service.svc/s/GetAttachmentThumbnail?id=AAMkADQzZDZkNmU0LWNlOWYtNDI4NC1iMjJjLWJiMGU1MDhmZDlhMABGAAAAAAAkxWW6Zna%2FQZvXS6mmaJZfBwD29WP20A%2BvTJHcab%2Bm3q0kAAAAAAEJAAD29WP20A%2BvTJHcab%2Bm3q0kAAZs7zZMAAABEgAQAA20r%2B1SI21CmUadEcneUX8%3D&amp;thumbnailType=2&amp;token=eyJhbGciOiJSUzI1NiIsImtpZCI6IkZBRDY1NDI2MkM2QUYyOTYxQUExRThDQUI3OEZGMUIyNzBFNzA3RTkiLCJ0eXAiOiJKV1QiLCJ4NXQiOiItdFpVSml4cThwWWFvZWpLdDRfeHNuRG5CLWsifQ.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.IaR1vFdYIYogUU0OWt7DrvuNMf4iTM14Esc83xvxPWeZs0fg0sqW4JP8FnX30O1fvEmnwzK9CdPx-6AdyDQZ0R5ljxCyk3-YH9AvYMVKJdKVYXH_kYQuIBxGpZYIBsx8Y_yt0ftEhSbDMZHVXGNjDJB9p-WnFRu7QmUnz0heXKO-Vt7-Ot8yX0CkwPi43APjF9Vbk9nJXJn8fXD60lNVzJQT38fXJicQFHLrO536gXTV78BkB9TyUctpf1KlcyBmFPG1kX-vykZwVXcNyB9wu4ScCaHGHvSL1Y3hYKgdWcisSR-LdtBT2NjJDYiQ5z-ChLE9UMd-Y-A_WJJAOJdJVQ&amp;X-OWA-CANARY=3ry4VB9EBEqakR8997Tdy3BztqnuB9oYcRwDKpMlLfuxrXuVaRaLU6EhiyKtsl5n4FBfPrm-Agk.&amp;owa=outlook.office.com&amp;scriptVer=20220225004.05&amp;animation=tru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25E4CDD-1A22-4898-88DC-D7FB171E284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626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EA9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3pt;margin-top:-.15pt;width:120.5pt;height:5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y6KAIAAFMEAAAOAAAAZHJzL2Uyb0RvYy54bWysVMtu2zAQvBfoPxC815Id2akFy4GbwEUB&#10;IwngFDnTFGkJpbgsSVtKv75LSn4g7anohV5ql7OPmfXirmsUOQrratAFHY9SSoTmUNZ6X9DvL+tP&#10;nylxnumSKdCioG/C0bvlxw+L1uRiAhWoUliCINrlrSlo5b3Jk8TxSjTMjcAIjU4JtmEer3aflJa1&#10;iN6oZJKms6QFWxoLXDiHXx96J11GfCkF909SOuGJKijW5uNp47kLZ7JcsHxvmalqPpTB/qGKhtUa&#10;k56hHphn5GDrP6CamltwIP2IQ5OAlDUXsQfsZpy+62ZbMSNiLzgcZ85jcv8Plj8et+bZEt99gQ4J&#10;jE04swH+w+Fskta4fIgJM3W5w+jQaCdtE36xBYIPcbZv53mKzhMe0KY3aTbPKOHou51ks/E8DDy5&#10;vDbW+a8CGhKMglrkK1bAjhvn+9BTSEimYV0rFTlTmrQFnd1M0/jg7EFwpUOsiOwPMJfKg+W7XYcg&#10;wdxB+YbtW+iV4Qxf11jKhjn/zCxKARtDefsnPKQCTAmDRUkF9tffvod4ZAi9lLQorYK6nwdmBSXq&#10;m0bu5uMsC1qMl2x6O8GLvfbsrj360NwDqneMi2R4NEO8VydTWmhecQtWISu6mOaYu6D+ZN77XvC4&#10;RVysVjEI1WeY3+it4SfWw6BfuldmzcCGRx4f4SRClr8jpY/taVkdPMg6MnaZ6iAfVG7kfNiysBrX&#10;9xh1+S9Y/gYAAP//AwBQSwMEFAAGAAgAAAAhABz/qFrdAAAABgEAAA8AAABkcnMvZG93bnJldi54&#10;bWxMj0FLw0AUhO+C/2F5grd2k1QlxGxKCRRB9NDai7eX7DYJ7r6N2W0b/fU+T3ocZpj5plzPzoqz&#10;mcLgSUG6TEAYar0eqFNweNsuchAhImm0noyCLxNgXV1flVhof6GdOe9jJ7iEQoEK+hjHQsrQ9sZh&#10;WPrREHtHPzmMLKdO6gkvXO6szJLkQTociBd6HE3dm/Zjf3IKnuvtK+6azOXftn56OW7Gz8P7vVK3&#10;N/PmEUQ0c/wLwy8+o0PFTI0/kQ7CKuAjUcFiBYLN7C5l3XAqXeUgq1L+x69+AAAA//8DAFBLAQIt&#10;ABQABgAIAAAAIQC2gziS/gAAAOEBAAATAAAAAAAAAAAAAAAAAAAAAABbQ29udGVudF9UeXBlc10u&#10;eG1sUEsBAi0AFAAGAAgAAAAhADj9If/WAAAAlAEAAAsAAAAAAAAAAAAAAAAALwEAAF9yZWxzLy5y&#10;ZWxzUEsBAi0AFAAGAAgAAAAhANflrLooAgAAUwQAAA4AAAAAAAAAAAAAAAAALgIAAGRycy9lMm9E&#10;b2MueG1sUEsBAi0AFAAGAAgAAAAhABz/qFrdAAAABgEAAA8AAAAAAAAAAAAAAAAAggQAAGRycy9k&#10;b3ducmV2LnhtbFBLBQYAAAAABAAEAPMAAACMBQAAAAA=&#10;" filled="f" stroked="f" strokeweight=".5pt">
                <v:textbox>
                  <w:txbxContent>
                    <w:p w14:paraId="3E99E8D7" w14:textId="77777777" w:rsidR="00362600" w:rsidRDefault="00906E95" w:rsidP="00AD221C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C5D321" wp14:editId="0BA47F67">
                            <wp:extent cx="1190625" cy="626745"/>
                            <wp:effectExtent l="0" t="0" r="9525" b="1905"/>
                            <wp:docPr id="1026" name="Picture 2" descr="https://attachments.office.net/owa/emcgauran%40carnforthhigh.co.uk/service.svc/s/GetAttachmentThumbnail?id=AAMkADQzZDZkNmU0LWNlOWYtNDI4NC1iMjJjLWJiMGU1MDhmZDlhMABGAAAAAAAkxWW6Zna%2FQZvXS6mmaJZfBwD29WP20A%2BvTJHcab%2Bm3q0kAAAAAAEJAAD29WP20A%2BvTJHcab%2Bm3q0kAAZs7zZMAAABEgAQAA20r%2B1SI21CmUadEcneUX8%3D&amp;thumbnailType=2&amp;token=eyJhbGciOiJSUzI1NiIsImtpZCI6IkZBRDY1NDI2MkM2QUYyOTYxQUExRThDQUI3OEZGMUIyNzBFNzA3RTkiLCJ0eXAiOiJKV1QiLCJ4NXQiOiItdFpVSml4cThwWWFvZWpLdDRfeHNuRG5CLWsifQ.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.IaR1vFdYIYogUU0OWt7DrvuNMf4iTM14Esc83xvxPWeZs0fg0sqW4JP8FnX30O1fvEmnwzK9CdPx-6AdyDQZ0R5ljxCyk3-YH9AvYMVKJdKVYXH_kYQuIBxGpZYIBsx8Y_yt0ftEhSbDMZHVXGNjDJB9p-WnFRu7QmUnz0heXKO-Vt7-Ot8yX0CkwPi43APjF9Vbk9nJXJn8fXD60lNVzJQT38fXJicQFHLrO536gXTV78BkB9TyUctpf1KlcyBmFPG1kX-vykZwVXcNyB9wu4ScCaHGHvSL1Y3hYKgdWcisSR-LdtBT2NjJDYiQ5z-ChLE9UMd-Y-A_WJJAOJdJVQ&amp;X-OWA-CANARY=3ry4VB9EBEqakR8997Tdy3BztqnuB9oYcRwDKpMlLfuxrXuVaRaLU6EhiyKtsl5n4FBfPrm-Agk.&amp;owa=outlook.office.com&amp;scriptVer=20220225004.05&amp;animation=tru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25E4CDD-1A22-4898-88DC-D7FB171E284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https://attachments.office.net/owa/emcgauran%40carnforthhigh.co.uk/service.svc/s/GetAttachmentThumbnail?id=AAMkADQzZDZkNmU0LWNlOWYtNDI4NC1iMjJjLWJiMGU1MDhmZDlhMABGAAAAAAAkxWW6Zna%2FQZvXS6mmaJZfBwD29WP20A%2BvTJHcab%2Bm3q0kAAAAAAEJAAD29WP20A%2BvTJHcab%2Bm3q0kAAZs7zZMAAABEgAQAA20r%2B1SI21CmUadEcneUX8%3D&amp;thumbnailType=2&amp;token=eyJhbGciOiJSUzI1NiIsImtpZCI6IkZBRDY1NDI2MkM2QUYyOTYxQUExRThDQUI3OEZGMUIyNzBFNzA3RTkiLCJ0eXAiOiJKV1QiLCJ4NXQiOiItdFpVSml4cThwWWFvZWpLdDRfeHNuRG5CLWsifQ.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.IaR1vFdYIYogUU0OWt7DrvuNMf4iTM14Esc83xvxPWeZs0fg0sqW4JP8FnX30O1fvEmnwzK9CdPx-6AdyDQZ0R5ljxCyk3-YH9AvYMVKJdKVYXH_kYQuIBxGpZYIBsx8Y_yt0ftEhSbDMZHVXGNjDJB9p-WnFRu7QmUnz0heXKO-Vt7-Ot8yX0CkwPi43APjF9Vbk9nJXJn8fXD60lNVzJQT38fXJicQFHLrO536gXTV78BkB9TyUctpf1KlcyBmFPG1kX-vykZwVXcNyB9wu4ScCaHGHvSL1Y3hYKgdWcisSR-LdtBT2NjJDYiQ5z-ChLE9UMd-Y-A_WJJAOJdJVQ&amp;X-OWA-CANARY=3ry4VB9EBEqakR8997Tdy3BztqnuB9oYcRwDKpMlLfuxrXuVaRaLU6EhiyKtsl5n4FBfPrm-Agk.&amp;owa=outlook.office.com&amp;scriptVer=20220225004.05&amp;animation=true">
                                      <a:extLst>
                                        <a:ext uri="{FF2B5EF4-FFF2-40B4-BE49-F238E27FC236}">
                                          <a16:creationId xmlns:a16="http://schemas.microsoft.com/office/drawing/2014/main" id="{025E4CDD-1A22-4898-88DC-D7FB171E284B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626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E1A">
        <w:rPr>
          <w:rFonts w:eastAsia="Times New Roman" w:cs="Times New Roman"/>
          <w:b/>
          <w:noProof/>
          <w:sz w:val="32"/>
          <w:u w:val="single"/>
          <w:lang w:eastAsia="en-GB"/>
        </w:rPr>
        <w:t>Work Experience Process 202</w:t>
      </w:r>
      <w:r w:rsidR="007066CE">
        <w:rPr>
          <w:rFonts w:eastAsia="Times New Roman" w:cs="Times New Roman"/>
          <w:b/>
          <w:noProof/>
          <w:sz w:val="32"/>
          <w:u w:val="single"/>
          <w:lang w:eastAsia="en-GB"/>
        </w:rPr>
        <w:t>3</w:t>
      </w:r>
      <w:r w:rsidR="00A76E1A">
        <w:rPr>
          <w:rFonts w:eastAsia="Times New Roman" w:cs="Times New Roman"/>
          <w:b/>
          <w:noProof/>
          <w:sz w:val="32"/>
          <w:u w:val="single"/>
          <w:lang w:eastAsia="en-GB"/>
        </w:rPr>
        <w:t>/2</w:t>
      </w:r>
      <w:r w:rsidR="007066CE">
        <w:rPr>
          <w:rFonts w:eastAsia="Times New Roman" w:cs="Times New Roman"/>
          <w:b/>
          <w:noProof/>
          <w:sz w:val="32"/>
          <w:u w:val="single"/>
          <w:lang w:eastAsia="en-GB"/>
        </w:rPr>
        <w:t>4</w:t>
      </w:r>
    </w:p>
    <w:p w14:paraId="318667BC" w14:textId="77777777" w:rsidR="00362600" w:rsidRDefault="00362600" w:rsidP="00362600">
      <w:pPr>
        <w:pStyle w:val="NoSpacing"/>
        <w:rPr>
          <w:sz w:val="24"/>
        </w:rPr>
      </w:pPr>
    </w:p>
    <w:p w14:paraId="0C4652CB" w14:textId="73111215" w:rsidR="00A76E1A" w:rsidRPr="00362600" w:rsidRDefault="00282AB6" w:rsidP="00362600">
      <w:pPr>
        <w:pStyle w:val="NoSpacing"/>
        <w:rPr>
          <w:b/>
          <w:sz w:val="28"/>
        </w:rPr>
      </w:pPr>
      <w:r>
        <w:rPr>
          <w:b/>
          <w:sz w:val="28"/>
        </w:rPr>
        <w:t>January</w:t>
      </w:r>
      <w:r w:rsidR="00A76E1A">
        <w:rPr>
          <w:b/>
          <w:sz w:val="28"/>
        </w:rPr>
        <w:t xml:space="preserve"> 202</w:t>
      </w:r>
      <w:r w:rsidR="007066CE">
        <w:rPr>
          <w:b/>
          <w:sz w:val="28"/>
        </w:rPr>
        <w:t>4</w:t>
      </w:r>
    </w:p>
    <w:p w14:paraId="00E2F1C5" w14:textId="77777777" w:rsidR="00575E1E" w:rsidRDefault="00575E1E" w:rsidP="00362600">
      <w:pPr>
        <w:pStyle w:val="NoSpacing"/>
        <w:rPr>
          <w:sz w:val="24"/>
        </w:rPr>
      </w:pPr>
    </w:p>
    <w:p w14:paraId="1D61B2A3" w14:textId="77777777" w:rsidR="009B34CF" w:rsidRDefault="009B34CF" w:rsidP="00362600">
      <w:pPr>
        <w:pStyle w:val="NoSpacing"/>
        <w:rPr>
          <w:sz w:val="24"/>
        </w:rPr>
      </w:pPr>
    </w:p>
    <w:p w14:paraId="480EE72A" w14:textId="77777777" w:rsidR="00A76E1A" w:rsidRDefault="00A76E1A" w:rsidP="00362600">
      <w:pPr>
        <w:pStyle w:val="NoSpacing"/>
        <w:rPr>
          <w:sz w:val="24"/>
        </w:rPr>
      </w:pPr>
      <w:r>
        <w:rPr>
          <w:sz w:val="24"/>
        </w:rPr>
        <w:t>Dear parent/</w:t>
      </w:r>
      <w:r w:rsidR="002E52DE">
        <w:rPr>
          <w:sz w:val="24"/>
        </w:rPr>
        <w:t>guardian</w:t>
      </w:r>
      <w:r>
        <w:rPr>
          <w:sz w:val="24"/>
        </w:rPr>
        <w:t>,</w:t>
      </w:r>
    </w:p>
    <w:p w14:paraId="7EC71454" w14:textId="77777777" w:rsidR="00A76E1A" w:rsidRDefault="00A76E1A" w:rsidP="00362600">
      <w:pPr>
        <w:pStyle w:val="NoSpacing"/>
        <w:rPr>
          <w:sz w:val="24"/>
        </w:rPr>
      </w:pPr>
    </w:p>
    <w:p w14:paraId="3663C969" w14:textId="530D01E4" w:rsidR="00A76E1A" w:rsidRPr="0091177C" w:rsidRDefault="0091177C" w:rsidP="00362600">
      <w:pPr>
        <w:pStyle w:val="NoSpacing"/>
        <w:rPr>
          <w:sz w:val="24"/>
        </w:rPr>
      </w:pPr>
      <w:r>
        <w:rPr>
          <w:sz w:val="24"/>
        </w:rPr>
        <w:t xml:space="preserve">I wrote to you in November to make you aware of our Work Experience plans for this academic year. </w:t>
      </w:r>
      <w:r w:rsidR="00451380" w:rsidRPr="00451380">
        <w:rPr>
          <w:b/>
          <w:sz w:val="24"/>
        </w:rPr>
        <w:t>All students</w:t>
      </w:r>
      <w:r>
        <w:rPr>
          <w:b/>
          <w:sz w:val="24"/>
        </w:rPr>
        <w:t xml:space="preserve"> in </w:t>
      </w:r>
      <w:r w:rsidR="007066CE">
        <w:rPr>
          <w:b/>
          <w:sz w:val="24"/>
        </w:rPr>
        <w:t>Y</w:t>
      </w:r>
      <w:r>
        <w:rPr>
          <w:b/>
          <w:sz w:val="24"/>
        </w:rPr>
        <w:t>ear 10</w:t>
      </w:r>
      <w:r w:rsidR="00451380" w:rsidRPr="00451380">
        <w:rPr>
          <w:b/>
          <w:sz w:val="24"/>
        </w:rPr>
        <w:t xml:space="preserve"> need to be out on </w:t>
      </w:r>
      <w:r w:rsidR="00641450">
        <w:rPr>
          <w:b/>
          <w:sz w:val="24"/>
        </w:rPr>
        <w:t>W</w:t>
      </w:r>
      <w:r w:rsidR="00451380" w:rsidRPr="00451380">
        <w:rPr>
          <w:b/>
          <w:sz w:val="24"/>
        </w:rPr>
        <w:t xml:space="preserve">ork </w:t>
      </w:r>
      <w:r w:rsidR="00641450">
        <w:rPr>
          <w:b/>
          <w:sz w:val="24"/>
        </w:rPr>
        <w:t>E</w:t>
      </w:r>
      <w:r w:rsidR="00451380" w:rsidRPr="00451380">
        <w:rPr>
          <w:b/>
          <w:sz w:val="24"/>
        </w:rPr>
        <w:t xml:space="preserve">xperience during the </w:t>
      </w:r>
      <w:r w:rsidR="00B53625">
        <w:rPr>
          <w:b/>
          <w:sz w:val="24"/>
        </w:rPr>
        <w:t>W</w:t>
      </w:r>
      <w:r w:rsidR="00451380" w:rsidRPr="00451380">
        <w:rPr>
          <w:b/>
          <w:sz w:val="24"/>
        </w:rPr>
        <w:t xml:space="preserve">ork </w:t>
      </w:r>
      <w:r w:rsidR="00B53625">
        <w:rPr>
          <w:b/>
          <w:sz w:val="24"/>
        </w:rPr>
        <w:t>E</w:t>
      </w:r>
      <w:r w:rsidR="00451380" w:rsidRPr="00451380">
        <w:rPr>
          <w:b/>
          <w:sz w:val="24"/>
        </w:rPr>
        <w:t xml:space="preserve">xperience </w:t>
      </w:r>
      <w:r w:rsidR="00B53625">
        <w:rPr>
          <w:b/>
          <w:sz w:val="24"/>
        </w:rPr>
        <w:t>W</w:t>
      </w:r>
      <w:r w:rsidR="00451380" w:rsidRPr="00451380">
        <w:rPr>
          <w:b/>
          <w:sz w:val="24"/>
        </w:rPr>
        <w:t>eek</w:t>
      </w:r>
      <w:r>
        <w:rPr>
          <w:sz w:val="24"/>
        </w:rPr>
        <w:t>,</w:t>
      </w:r>
      <w:r w:rsidR="002E653E">
        <w:rPr>
          <w:sz w:val="24"/>
        </w:rPr>
        <w:t xml:space="preserve"> which is </w:t>
      </w:r>
      <w:r w:rsidR="002E653E" w:rsidRPr="002E653E">
        <w:rPr>
          <w:b/>
          <w:sz w:val="24"/>
        </w:rPr>
        <w:t>Monday 2</w:t>
      </w:r>
      <w:r w:rsidR="007066CE">
        <w:rPr>
          <w:b/>
          <w:sz w:val="24"/>
        </w:rPr>
        <w:t>4</w:t>
      </w:r>
      <w:r w:rsidR="002E653E" w:rsidRPr="002E653E">
        <w:rPr>
          <w:b/>
          <w:sz w:val="24"/>
          <w:vertAlign w:val="superscript"/>
        </w:rPr>
        <w:t>th</w:t>
      </w:r>
      <w:r w:rsidR="008D3DAA">
        <w:rPr>
          <w:b/>
          <w:sz w:val="24"/>
          <w:vertAlign w:val="superscript"/>
        </w:rPr>
        <w:t xml:space="preserve"> </w:t>
      </w:r>
      <w:r w:rsidR="008D3DAA">
        <w:rPr>
          <w:b/>
          <w:sz w:val="24"/>
        </w:rPr>
        <w:t xml:space="preserve">– </w:t>
      </w:r>
      <w:r w:rsidR="002E653E" w:rsidRPr="002E653E">
        <w:rPr>
          <w:b/>
          <w:sz w:val="24"/>
        </w:rPr>
        <w:t>Fr</w:t>
      </w:r>
      <w:r w:rsidR="008D3DAA">
        <w:rPr>
          <w:b/>
          <w:sz w:val="24"/>
        </w:rPr>
        <w:t>i</w:t>
      </w:r>
      <w:r w:rsidR="002E653E" w:rsidRPr="002E653E">
        <w:rPr>
          <w:b/>
          <w:sz w:val="24"/>
        </w:rPr>
        <w:t xml:space="preserve">day </w:t>
      </w:r>
      <w:r w:rsidR="007066CE">
        <w:rPr>
          <w:b/>
          <w:sz w:val="24"/>
        </w:rPr>
        <w:t>28</w:t>
      </w:r>
      <w:r w:rsidR="002E653E" w:rsidRPr="002E653E">
        <w:rPr>
          <w:b/>
          <w:sz w:val="24"/>
          <w:vertAlign w:val="superscript"/>
        </w:rPr>
        <w:t>th</w:t>
      </w:r>
      <w:r w:rsidR="002E653E" w:rsidRPr="002E653E">
        <w:rPr>
          <w:b/>
          <w:sz w:val="24"/>
        </w:rPr>
        <w:t xml:space="preserve"> June.</w:t>
      </w:r>
    </w:p>
    <w:p w14:paraId="2D329464" w14:textId="77777777" w:rsidR="00A76E1A" w:rsidRDefault="00A76E1A" w:rsidP="00362600">
      <w:pPr>
        <w:pStyle w:val="NoSpacing"/>
        <w:rPr>
          <w:sz w:val="24"/>
        </w:rPr>
      </w:pPr>
    </w:p>
    <w:p w14:paraId="0873929A" w14:textId="07D219F4" w:rsidR="0091177C" w:rsidRDefault="0091177C" w:rsidP="00362600">
      <w:pPr>
        <w:pStyle w:val="NoSpacing"/>
        <w:rPr>
          <w:sz w:val="24"/>
        </w:rPr>
      </w:pPr>
      <w:r>
        <w:rPr>
          <w:sz w:val="24"/>
        </w:rPr>
        <w:t>That previous letter, which outlines how you and your child need to use the Unifrog platform (</w:t>
      </w:r>
      <w:hyperlink r:id="rId9" w:history="1">
        <w:r w:rsidRPr="00F05CA4">
          <w:rPr>
            <w:rStyle w:val="Hyperlink"/>
            <w:b/>
            <w:sz w:val="24"/>
          </w:rPr>
          <w:t>www.unifrog.org/sign-in</w:t>
        </w:r>
      </w:hyperlink>
      <w:r>
        <w:rPr>
          <w:sz w:val="24"/>
        </w:rPr>
        <w:t>) to organise th</w:t>
      </w:r>
      <w:r w:rsidR="00C20108">
        <w:rPr>
          <w:sz w:val="24"/>
        </w:rPr>
        <w:t>eir</w:t>
      </w:r>
      <w:r>
        <w:rPr>
          <w:sz w:val="24"/>
        </w:rPr>
        <w:t xml:space="preserve"> </w:t>
      </w:r>
      <w:r w:rsidR="00641450">
        <w:rPr>
          <w:sz w:val="24"/>
        </w:rPr>
        <w:t>W</w:t>
      </w:r>
      <w:r>
        <w:rPr>
          <w:sz w:val="24"/>
        </w:rPr>
        <w:t xml:space="preserve">ork </w:t>
      </w:r>
      <w:r w:rsidR="00641450">
        <w:rPr>
          <w:sz w:val="24"/>
        </w:rPr>
        <w:t>E</w:t>
      </w:r>
      <w:r>
        <w:rPr>
          <w:sz w:val="24"/>
        </w:rPr>
        <w:t xml:space="preserve">xperience placement, can be found on our school website here: </w:t>
      </w:r>
      <w:hyperlink r:id="rId10" w:history="1">
        <w:r w:rsidRPr="00F05CA4">
          <w:rPr>
            <w:rStyle w:val="Hyperlink"/>
            <w:sz w:val="24"/>
          </w:rPr>
          <w:t>https://www.carnforthhigh.co.uk/school-life/careers/</w:t>
        </w:r>
      </w:hyperlink>
      <w:r>
        <w:rPr>
          <w:sz w:val="24"/>
        </w:rPr>
        <w:t xml:space="preserve"> within the ‘Work Experience’ section.</w:t>
      </w:r>
    </w:p>
    <w:p w14:paraId="54CBE25B" w14:textId="77777777" w:rsidR="0091177C" w:rsidRPr="005A238C" w:rsidRDefault="0091177C" w:rsidP="00362600">
      <w:pPr>
        <w:pStyle w:val="NoSpacing"/>
        <w:rPr>
          <w:b/>
          <w:sz w:val="24"/>
        </w:rPr>
      </w:pPr>
    </w:p>
    <w:p w14:paraId="2CB790AE" w14:textId="46C65213" w:rsidR="0091177C" w:rsidRDefault="00470365" w:rsidP="00362600">
      <w:pPr>
        <w:pStyle w:val="NoSpacing"/>
        <w:rPr>
          <w:sz w:val="24"/>
        </w:rPr>
      </w:pPr>
      <w:r w:rsidRPr="005A238C">
        <w:rPr>
          <w:b/>
          <w:sz w:val="24"/>
        </w:rPr>
        <w:t xml:space="preserve">Due to the competitive nature of </w:t>
      </w:r>
      <w:r w:rsidR="005B3CD4">
        <w:rPr>
          <w:b/>
          <w:sz w:val="24"/>
        </w:rPr>
        <w:t>W</w:t>
      </w:r>
      <w:r w:rsidRPr="005A238C">
        <w:rPr>
          <w:b/>
          <w:sz w:val="24"/>
        </w:rPr>
        <w:t xml:space="preserve">ork </w:t>
      </w:r>
      <w:r w:rsidR="005B3CD4">
        <w:rPr>
          <w:b/>
          <w:sz w:val="24"/>
        </w:rPr>
        <w:t>E</w:t>
      </w:r>
      <w:r w:rsidRPr="005A238C">
        <w:rPr>
          <w:b/>
          <w:sz w:val="24"/>
        </w:rPr>
        <w:t>xperience placements, it’s important that you work with your child to organise a placement as soon as possible</w:t>
      </w:r>
      <w:r>
        <w:rPr>
          <w:sz w:val="24"/>
        </w:rPr>
        <w:t xml:space="preserve"> (many thanks to those who have already beg</w:t>
      </w:r>
      <w:r w:rsidR="005A238C">
        <w:rPr>
          <w:sz w:val="24"/>
        </w:rPr>
        <w:t>u</w:t>
      </w:r>
      <w:r>
        <w:rPr>
          <w:sz w:val="24"/>
        </w:rPr>
        <w:t>n this process).</w:t>
      </w:r>
    </w:p>
    <w:p w14:paraId="193631F7" w14:textId="77777777" w:rsidR="00470365" w:rsidRDefault="00470365" w:rsidP="00362600">
      <w:pPr>
        <w:pStyle w:val="NoSpacing"/>
        <w:rPr>
          <w:sz w:val="24"/>
        </w:rPr>
      </w:pPr>
    </w:p>
    <w:p w14:paraId="5312016E" w14:textId="51E5FDCB" w:rsidR="00845574" w:rsidRDefault="002F420E" w:rsidP="00362600">
      <w:pPr>
        <w:pStyle w:val="NoSpacing"/>
        <w:rPr>
          <w:sz w:val="24"/>
        </w:rPr>
      </w:pPr>
      <w:r>
        <w:rPr>
          <w:sz w:val="24"/>
        </w:rPr>
        <w:t xml:space="preserve">A guide to support students is also available on our website. Students were </w:t>
      </w:r>
      <w:r w:rsidR="005B3CD4">
        <w:rPr>
          <w:sz w:val="24"/>
        </w:rPr>
        <w:t>given this guide</w:t>
      </w:r>
      <w:r w:rsidR="00A207A6">
        <w:rPr>
          <w:sz w:val="24"/>
        </w:rPr>
        <w:t>,</w:t>
      </w:r>
      <w:r w:rsidR="005B3CD4">
        <w:rPr>
          <w:sz w:val="24"/>
        </w:rPr>
        <w:t xml:space="preserve"> </w:t>
      </w:r>
      <w:r>
        <w:rPr>
          <w:sz w:val="24"/>
        </w:rPr>
        <w:t>shown how to identify placements, how to contact placement</w:t>
      </w:r>
      <w:r w:rsidR="00A207A6">
        <w:rPr>
          <w:sz w:val="24"/>
        </w:rPr>
        <w:t>s</w:t>
      </w:r>
      <w:r>
        <w:rPr>
          <w:sz w:val="24"/>
        </w:rPr>
        <w:t xml:space="preserve"> and how to </w:t>
      </w:r>
      <w:r w:rsidR="00A24680">
        <w:rPr>
          <w:sz w:val="24"/>
        </w:rPr>
        <w:t>add the details to Unifrog</w:t>
      </w:r>
      <w:r w:rsidR="005B3CD4">
        <w:rPr>
          <w:sz w:val="24"/>
        </w:rPr>
        <w:t xml:space="preserve"> during Enrichment Day 1</w:t>
      </w:r>
      <w:r w:rsidR="00A24680">
        <w:rPr>
          <w:sz w:val="24"/>
        </w:rPr>
        <w:t xml:space="preserve">. They have also been </w:t>
      </w:r>
      <w:r w:rsidR="005B3CD4">
        <w:rPr>
          <w:sz w:val="24"/>
        </w:rPr>
        <w:t>reminded</w:t>
      </w:r>
      <w:r w:rsidR="00A24680">
        <w:rPr>
          <w:sz w:val="24"/>
        </w:rPr>
        <w:t xml:space="preserve"> about this in assemblies, including earlier this week.</w:t>
      </w:r>
    </w:p>
    <w:p w14:paraId="11DE3952" w14:textId="77777777" w:rsidR="00845574" w:rsidRDefault="00845574" w:rsidP="00362600">
      <w:pPr>
        <w:pStyle w:val="NoSpacing"/>
        <w:rPr>
          <w:sz w:val="24"/>
        </w:rPr>
      </w:pPr>
    </w:p>
    <w:p w14:paraId="1FC7F3D6" w14:textId="77777777" w:rsidR="005B3CD4" w:rsidRPr="00A207A6" w:rsidRDefault="00845574" w:rsidP="00362600">
      <w:pPr>
        <w:pStyle w:val="NoSpacing"/>
        <w:rPr>
          <w:b/>
          <w:bCs/>
          <w:sz w:val="24"/>
        </w:rPr>
      </w:pPr>
      <w:r w:rsidRPr="00A207A6">
        <w:rPr>
          <w:b/>
          <w:bCs/>
          <w:sz w:val="24"/>
        </w:rPr>
        <w:t>In short, students need to</w:t>
      </w:r>
      <w:r w:rsidR="005B3CD4" w:rsidRPr="00A207A6">
        <w:rPr>
          <w:b/>
          <w:bCs/>
          <w:sz w:val="24"/>
        </w:rPr>
        <w:t>:</w:t>
      </w:r>
    </w:p>
    <w:p w14:paraId="17377CC1" w14:textId="77777777" w:rsidR="00B22C77" w:rsidRPr="001A43E3" w:rsidRDefault="00B22C77" w:rsidP="00362600">
      <w:pPr>
        <w:pStyle w:val="NoSpacing"/>
        <w:rPr>
          <w:sz w:val="24"/>
          <w:szCs w:val="24"/>
        </w:rPr>
      </w:pPr>
    </w:p>
    <w:p w14:paraId="4BFBA6B1" w14:textId="77777777" w:rsidR="005B3CD4" w:rsidRDefault="00845574" w:rsidP="005B3CD4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identify a sector </w:t>
      </w:r>
      <w:r w:rsidR="00A24680">
        <w:rPr>
          <w:sz w:val="24"/>
        </w:rPr>
        <w:t>in which they would like to work (e.g. ‘law’ or ‘plumbing</w:t>
      </w:r>
      <w:r w:rsidR="00AC1965">
        <w:rPr>
          <w:sz w:val="24"/>
        </w:rPr>
        <w:t>’)</w:t>
      </w:r>
    </w:p>
    <w:p w14:paraId="2D105FFB" w14:textId="75EA3F41" w:rsidR="00845574" w:rsidRDefault="00AC1965" w:rsidP="005B3CD4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contact businesses in this sector to see if they </w:t>
      </w:r>
      <w:r w:rsidR="005B3CD4">
        <w:rPr>
          <w:sz w:val="24"/>
        </w:rPr>
        <w:t xml:space="preserve">will accept them </w:t>
      </w:r>
      <w:r w:rsidR="00B22C77">
        <w:rPr>
          <w:sz w:val="24"/>
        </w:rPr>
        <w:t>for the Work Experience Week</w:t>
      </w:r>
    </w:p>
    <w:p w14:paraId="5933205D" w14:textId="068AC0FE" w:rsidR="00B22C77" w:rsidRDefault="00A207A6" w:rsidP="005B3CD4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if accepted, </w:t>
      </w:r>
      <w:r w:rsidR="00B22C77">
        <w:rPr>
          <w:sz w:val="24"/>
        </w:rPr>
        <w:t xml:space="preserve">get </w:t>
      </w:r>
      <w:r>
        <w:rPr>
          <w:sz w:val="24"/>
        </w:rPr>
        <w:t>the</w:t>
      </w:r>
      <w:r w:rsidR="00B22C77">
        <w:rPr>
          <w:sz w:val="24"/>
        </w:rPr>
        <w:t xml:space="preserve"> employer’s name, email address and the address of the business</w:t>
      </w:r>
    </w:p>
    <w:p w14:paraId="717A0818" w14:textId="4FE91F42" w:rsidR="00B22C77" w:rsidRDefault="00B22C77" w:rsidP="005B3CD4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enter these details into the ‘Placement’ tool on Unifrog</w:t>
      </w:r>
    </w:p>
    <w:p w14:paraId="1B106508" w14:textId="72BA54A7" w:rsidR="00577E5B" w:rsidRDefault="00577E5B" w:rsidP="005B3CD4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Unifrog will then contact the employer to check that everything needed is in place, including Employer’s Liability Insurance and Risk Assessments</w:t>
      </w:r>
      <w:r w:rsidR="000274FD">
        <w:rPr>
          <w:sz w:val="24"/>
        </w:rPr>
        <w:t xml:space="preserve"> (if the employer cannot show that they have these things then a student will not be allowed on placement)</w:t>
      </w:r>
    </w:p>
    <w:p w14:paraId="79BE01E2" w14:textId="1B4135D7" w:rsidR="00CB3CF6" w:rsidRDefault="00CB3CF6" w:rsidP="005B3CD4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Unifrog will then contact you as the parent to confirm </w:t>
      </w:r>
      <w:r w:rsidR="00BB103A">
        <w:rPr>
          <w:sz w:val="24"/>
        </w:rPr>
        <w:t xml:space="preserve">that </w:t>
      </w:r>
      <w:r>
        <w:rPr>
          <w:sz w:val="24"/>
        </w:rPr>
        <w:t>you agree to the placement</w:t>
      </w:r>
    </w:p>
    <w:p w14:paraId="397ADD43" w14:textId="77777777" w:rsidR="0091177C" w:rsidRDefault="0091177C" w:rsidP="00362600">
      <w:pPr>
        <w:pStyle w:val="NoSpacing"/>
        <w:rPr>
          <w:sz w:val="24"/>
        </w:rPr>
      </w:pPr>
    </w:p>
    <w:p w14:paraId="398736D8" w14:textId="2EB3D6F3" w:rsidR="00AE08B8" w:rsidRDefault="00AE08B8" w:rsidP="00470365">
      <w:pPr>
        <w:pStyle w:val="NoSpacing"/>
        <w:rPr>
          <w:sz w:val="24"/>
        </w:rPr>
      </w:pPr>
      <w:r>
        <w:rPr>
          <w:sz w:val="24"/>
        </w:rPr>
        <w:t xml:space="preserve">To ensure that there is sufficient time to check all placements in advance of </w:t>
      </w:r>
      <w:r w:rsidR="00915182">
        <w:rPr>
          <w:sz w:val="24"/>
        </w:rPr>
        <w:t>W</w:t>
      </w:r>
      <w:r>
        <w:rPr>
          <w:sz w:val="24"/>
        </w:rPr>
        <w:t xml:space="preserve">ork </w:t>
      </w:r>
      <w:r w:rsidR="00915182">
        <w:rPr>
          <w:sz w:val="24"/>
        </w:rPr>
        <w:t>E</w:t>
      </w:r>
      <w:r>
        <w:rPr>
          <w:sz w:val="24"/>
        </w:rPr>
        <w:t xml:space="preserve">xperience </w:t>
      </w:r>
      <w:r w:rsidR="00915182">
        <w:rPr>
          <w:sz w:val="24"/>
        </w:rPr>
        <w:t>W</w:t>
      </w:r>
      <w:r>
        <w:rPr>
          <w:sz w:val="24"/>
        </w:rPr>
        <w:t xml:space="preserve">eek (and make alternative arrangements, etc. if there are any issues) </w:t>
      </w:r>
      <w:r w:rsidR="00AC1965">
        <w:rPr>
          <w:sz w:val="24"/>
        </w:rPr>
        <w:t>there is a</w:t>
      </w:r>
      <w:r>
        <w:rPr>
          <w:sz w:val="24"/>
        </w:rPr>
        <w:t xml:space="preserve"> deadline for the organising</w:t>
      </w:r>
      <w:r w:rsidR="00AC1965">
        <w:rPr>
          <w:sz w:val="24"/>
        </w:rPr>
        <w:t xml:space="preserve"> </w:t>
      </w:r>
      <w:r>
        <w:rPr>
          <w:sz w:val="24"/>
        </w:rPr>
        <w:t>placements.</w:t>
      </w:r>
    </w:p>
    <w:p w14:paraId="134FDEB4" w14:textId="77777777" w:rsidR="00AE08B8" w:rsidRDefault="00AE08B8" w:rsidP="00470365">
      <w:pPr>
        <w:pStyle w:val="NoSpacing"/>
        <w:rPr>
          <w:sz w:val="24"/>
        </w:rPr>
      </w:pPr>
    </w:p>
    <w:p w14:paraId="7A1F57E2" w14:textId="5C4B5261" w:rsidR="00A52291" w:rsidRPr="00AE08B8" w:rsidRDefault="00AE08B8" w:rsidP="00470365">
      <w:pPr>
        <w:pStyle w:val="NoSpacing"/>
        <w:rPr>
          <w:b/>
          <w:sz w:val="24"/>
        </w:rPr>
      </w:pPr>
      <w:r w:rsidRPr="00AE08B8">
        <w:rPr>
          <w:b/>
          <w:sz w:val="24"/>
        </w:rPr>
        <w:t>You need to ens</w:t>
      </w:r>
      <w:r w:rsidRPr="00774CCA">
        <w:rPr>
          <w:b/>
          <w:sz w:val="24"/>
        </w:rPr>
        <w:t>ure that you your child has entered the details of their chosen</w:t>
      </w:r>
      <w:r w:rsidR="00915182">
        <w:rPr>
          <w:b/>
          <w:sz w:val="24"/>
        </w:rPr>
        <w:t xml:space="preserve"> </w:t>
      </w:r>
      <w:r w:rsidR="00C77F8A">
        <w:rPr>
          <w:b/>
          <w:sz w:val="24"/>
        </w:rPr>
        <w:t>W</w:t>
      </w:r>
      <w:r w:rsidR="00915182">
        <w:rPr>
          <w:b/>
          <w:sz w:val="24"/>
        </w:rPr>
        <w:t xml:space="preserve">ork </w:t>
      </w:r>
      <w:r w:rsidR="00C77F8A">
        <w:rPr>
          <w:b/>
          <w:sz w:val="24"/>
        </w:rPr>
        <w:t>E</w:t>
      </w:r>
      <w:r w:rsidR="00915182">
        <w:rPr>
          <w:b/>
          <w:sz w:val="24"/>
        </w:rPr>
        <w:t>xperience</w:t>
      </w:r>
      <w:r w:rsidRPr="00774CCA">
        <w:rPr>
          <w:b/>
          <w:sz w:val="24"/>
        </w:rPr>
        <w:t xml:space="preserve"> placement </w:t>
      </w:r>
      <w:r w:rsidR="00915182">
        <w:rPr>
          <w:b/>
          <w:sz w:val="24"/>
        </w:rPr>
        <w:t>o</w:t>
      </w:r>
      <w:r w:rsidRPr="00774CCA">
        <w:rPr>
          <w:b/>
          <w:sz w:val="24"/>
        </w:rPr>
        <w:t>nto the</w:t>
      </w:r>
      <w:r w:rsidR="00F16500" w:rsidRPr="00774CCA">
        <w:rPr>
          <w:b/>
          <w:sz w:val="24"/>
        </w:rPr>
        <w:t>ir</w:t>
      </w:r>
      <w:r w:rsidRPr="00774CCA">
        <w:rPr>
          <w:b/>
          <w:sz w:val="24"/>
        </w:rPr>
        <w:t xml:space="preserve"> Unifrog account by </w:t>
      </w:r>
      <w:r w:rsidR="00CA02A3">
        <w:rPr>
          <w:b/>
          <w:sz w:val="24"/>
        </w:rPr>
        <w:t>Friday</w:t>
      </w:r>
      <w:r w:rsidR="001D6B0C" w:rsidRPr="00774CCA">
        <w:rPr>
          <w:b/>
          <w:sz w:val="24"/>
        </w:rPr>
        <w:t xml:space="preserve"> 2</w:t>
      </w:r>
      <w:r w:rsidR="00CA02A3">
        <w:rPr>
          <w:b/>
          <w:sz w:val="24"/>
        </w:rPr>
        <w:t>9</w:t>
      </w:r>
      <w:r w:rsidR="001D6B0C" w:rsidRPr="00774CCA">
        <w:rPr>
          <w:b/>
          <w:sz w:val="24"/>
          <w:vertAlign w:val="superscript"/>
        </w:rPr>
        <w:t>th</w:t>
      </w:r>
      <w:r w:rsidR="001D6B0C" w:rsidRPr="00774CCA">
        <w:rPr>
          <w:b/>
          <w:sz w:val="24"/>
        </w:rPr>
        <w:t xml:space="preserve"> February.</w:t>
      </w:r>
    </w:p>
    <w:p w14:paraId="437D2764" w14:textId="77777777" w:rsidR="00557846" w:rsidRDefault="00557846" w:rsidP="00362600">
      <w:pPr>
        <w:pStyle w:val="NoSpacing"/>
        <w:rPr>
          <w:sz w:val="24"/>
        </w:rPr>
      </w:pPr>
    </w:p>
    <w:p w14:paraId="335D0F8E" w14:textId="7035CA51" w:rsidR="008B04D5" w:rsidRDefault="000B26E8" w:rsidP="00362600">
      <w:pPr>
        <w:pStyle w:val="NoSpacing"/>
        <w:rPr>
          <w:sz w:val="24"/>
        </w:rPr>
      </w:pPr>
      <w:r>
        <w:rPr>
          <w:sz w:val="24"/>
        </w:rPr>
        <w:t>If you need further help o</w:t>
      </w:r>
      <w:r w:rsidR="009B34CF">
        <w:rPr>
          <w:sz w:val="24"/>
        </w:rPr>
        <w:t>r</w:t>
      </w:r>
      <w:r>
        <w:rPr>
          <w:sz w:val="24"/>
        </w:rPr>
        <w:t xml:space="preserve"> guidance with the Work Experience process (and can’t find what you’re looking for on our website) </w:t>
      </w:r>
      <w:r w:rsidR="00C53998">
        <w:rPr>
          <w:sz w:val="24"/>
        </w:rPr>
        <w:t xml:space="preserve">I am available to contact for support at this email address: </w:t>
      </w:r>
      <w:hyperlink r:id="rId11" w:history="1">
        <w:r w:rsidR="00C53998" w:rsidRPr="00577C58">
          <w:rPr>
            <w:rStyle w:val="Hyperlink"/>
            <w:sz w:val="24"/>
          </w:rPr>
          <w:t>emcgauran@carnforthhigh.co.uk</w:t>
        </w:r>
      </w:hyperlink>
      <w:r w:rsidR="00C53998">
        <w:rPr>
          <w:sz w:val="24"/>
        </w:rPr>
        <w:t>.</w:t>
      </w:r>
    </w:p>
    <w:p w14:paraId="142A8777" w14:textId="77777777" w:rsidR="000F6B28" w:rsidRDefault="000F6B28" w:rsidP="00362600">
      <w:pPr>
        <w:pStyle w:val="NoSpacing"/>
        <w:rPr>
          <w:sz w:val="24"/>
        </w:rPr>
      </w:pPr>
    </w:p>
    <w:p w14:paraId="3E9BA1A5" w14:textId="77777777" w:rsidR="00841F51" w:rsidRDefault="00841F51" w:rsidP="00362600">
      <w:pPr>
        <w:pStyle w:val="NoSpacing"/>
        <w:rPr>
          <w:sz w:val="24"/>
        </w:rPr>
      </w:pPr>
    </w:p>
    <w:p w14:paraId="7395005E" w14:textId="77777777" w:rsidR="00557846" w:rsidRDefault="00557846" w:rsidP="00362600">
      <w:pPr>
        <w:pStyle w:val="NoSpacing"/>
        <w:rPr>
          <w:sz w:val="24"/>
        </w:rPr>
      </w:pPr>
      <w:r>
        <w:rPr>
          <w:sz w:val="24"/>
        </w:rPr>
        <w:t>Thank you in advance for your support,</w:t>
      </w:r>
    </w:p>
    <w:p w14:paraId="3AC68B73" w14:textId="77777777" w:rsidR="00C53998" w:rsidRDefault="00C53998" w:rsidP="00362600">
      <w:pPr>
        <w:pStyle w:val="NoSpacing"/>
        <w:rPr>
          <w:sz w:val="24"/>
        </w:rPr>
      </w:pPr>
    </w:p>
    <w:p w14:paraId="3A3DCBED" w14:textId="77777777" w:rsidR="002E653E" w:rsidRPr="002E653E" w:rsidRDefault="002E653E" w:rsidP="002E653E">
      <w:pPr>
        <w:pStyle w:val="NoSpacing"/>
        <w:rPr>
          <w:sz w:val="24"/>
        </w:rPr>
      </w:pPr>
      <w:r>
        <w:rPr>
          <w:b/>
          <w:bCs/>
          <w:sz w:val="24"/>
        </w:rPr>
        <w:t>E</w:t>
      </w:r>
      <w:r w:rsidRPr="002E653E">
        <w:rPr>
          <w:b/>
          <w:bCs/>
          <w:sz w:val="24"/>
        </w:rPr>
        <w:t>mmet J. McGauran</w:t>
      </w:r>
    </w:p>
    <w:p w14:paraId="6FC512F8" w14:textId="33C72AAE" w:rsidR="002E653E" w:rsidRPr="002E653E" w:rsidRDefault="002E653E" w:rsidP="002E653E">
      <w:pPr>
        <w:pStyle w:val="NoSpacing"/>
        <w:rPr>
          <w:sz w:val="24"/>
        </w:rPr>
      </w:pPr>
      <w:r w:rsidRPr="002E653E">
        <w:rPr>
          <w:sz w:val="24"/>
        </w:rPr>
        <w:t xml:space="preserve">Assistant </w:t>
      </w:r>
      <w:r w:rsidR="007510B1">
        <w:rPr>
          <w:sz w:val="24"/>
        </w:rPr>
        <w:t>Headteacher</w:t>
      </w:r>
      <w:r w:rsidRPr="002E653E">
        <w:rPr>
          <w:sz w:val="24"/>
        </w:rPr>
        <w:t xml:space="preserve"> for Personal Development</w:t>
      </w:r>
    </w:p>
    <w:p w14:paraId="7675A60F" w14:textId="77777777" w:rsidR="002E653E" w:rsidRPr="00362600" w:rsidRDefault="002E653E" w:rsidP="00362600">
      <w:pPr>
        <w:pStyle w:val="NoSpacing"/>
        <w:rPr>
          <w:sz w:val="24"/>
        </w:rPr>
      </w:pPr>
      <w:r w:rsidRPr="002E653E">
        <w:rPr>
          <w:sz w:val="24"/>
        </w:rPr>
        <w:t>Carnforth High School</w:t>
      </w:r>
    </w:p>
    <w:sectPr w:rsidR="002E653E" w:rsidRPr="00362600" w:rsidSect="00362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6130"/>
    <w:multiLevelType w:val="hybridMultilevel"/>
    <w:tmpl w:val="633A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7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00"/>
    <w:rsid w:val="000274FD"/>
    <w:rsid w:val="000B26E8"/>
    <w:rsid w:val="000F6B28"/>
    <w:rsid w:val="001A43E3"/>
    <w:rsid w:val="001A4A14"/>
    <w:rsid w:val="001A6BDD"/>
    <w:rsid w:val="001D6B0C"/>
    <w:rsid w:val="00217F7F"/>
    <w:rsid w:val="00273479"/>
    <w:rsid w:val="00282AB6"/>
    <w:rsid w:val="002D26D6"/>
    <w:rsid w:val="002E52DE"/>
    <w:rsid w:val="002E653E"/>
    <w:rsid w:val="002F420E"/>
    <w:rsid w:val="00336A85"/>
    <w:rsid w:val="00362600"/>
    <w:rsid w:val="00373DFA"/>
    <w:rsid w:val="003D04C9"/>
    <w:rsid w:val="00451380"/>
    <w:rsid w:val="00455BC8"/>
    <w:rsid w:val="00470365"/>
    <w:rsid w:val="00472123"/>
    <w:rsid w:val="0051580C"/>
    <w:rsid w:val="00553E1C"/>
    <w:rsid w:val="00557846"/>
    <w:rsid w:val="00575E1E"/>
    <w:rsid w:val="00577CD4"/>
    <w:rsid w:val="00577E5B"/>
    <w:rsid w:val="00580CE4"/>
    <w:rsid w:val="005A238C"/>
    <w:rsid w:val="005A55A4"/>
    <w:rsid w:val="005B3CD4"/>
    <w:rsid w:val="00634808"/>
    <w:rsid w:val="00641450"/>
    <w:rsid w:val="00663F83"/>
    <w:rsid w:val="00670B1B"/>
    <w:rsid w:val="006B52A8"/>
    <w:rsid w:val="007066CE"/>
    <w:rsid w:val="007510B1"/>
    <w:rsid w:val="00774CCA"/>
    <w:rsid w:val="0079334A"/>
    <w:rsid w:val="007B25F9"/>
    <w:rsid w:val="00841F51"/>
    <w:rsid w:val="00845574"/>
    <w:rsid w:val="00884733"/>
    <w:rsid w:val="008B04D5"/>
    <w:rsid w:val="008D3DAA"/>
    <w:rsid w:val="008E7A0B"/>
    <w:rsid w:val="00906E95"/>
    <w:rsid w:val="0091177C"/>
    <w:rsid w:val="00915182"/>
    <w:rsid w:val="009B34CF"/>
    <w:rsid w:val="009F2C00"/>
    <w:rsid w:val="00A207A6"/>
    <w:rsid w:val="00A24680"/>
    <w:rsid w:val="00A52291"/>
    <w:rsid w:val="00A76E1A"/>
    <w:rsid w:val="00AA02FC"/>
    <w:rsid w:val="00AC1965"/>
    <w:rsid w:val="00AD221C"/>
    <w:rsid w:val="00AE08B8"/>
    <w:rsid w:val="00AE362B"/>
    <w:rsid w:val="00B16DB4"/>
    <w:rsid w:val="00B22C77"/>
    <w:rsid w:val="00B53625"/>
    <w:rsid w:val="00BB103A"/>
    <w:rsid w:val="00BE41BC"/>
    <w:rsid w:val="00C20108"/>
    <w:rsid w:val="00C53998"/>
    <w:rsid w:val="00C77F8A"/>
    <w:rsid w:val="00CA02A3"/>
    <w:rsid w:val="00CB3CF6"/>
    <w:rsid w:val="00D253F2"/>
    <w:rsid w:val="00D31234"/>
    <w:rsid w:val="00D75485"/>
    <w:rsid w:val="00D923BE"/>
    <w:rsid w:val="00DA5A1E"/>
    <w:rsid w:val="00E556B6"/>
    <w:rsid w:val="00EB5230"/>
    <w:rsid w:val="00ED1CCB"/>
    <w:rsid w:val="00F1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59F8"/>
  <w15:chartTrackingRefBased/>
  <w15:docId w15:val="{9F70840B-0128-42EC-82AF-8A0757CC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6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6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5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3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cgauran@carnforthhigh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arnforthhigh.co.uk/school-life/caree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nifrog.org/sign-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0263B93F9FE47982251ACE438191B" ma:contentTypeVersion="8" ma:contentTypeDescription="Create a new document." ma:contentTypeScope="" ma:versionID="f4e7b9488f7f11e945afa28d77fcfe44">
  <xsd:schema xmlns:xsd="http://www.w3.org/2001/XMLSchema" xmlns:xs="http://www.w3.org/2001/XMLSchema" xmlns:p="http://schemas.microsoft.com/office/2006/metadata/properties" xmlns:ns2="2873ded5-1ced-4dbb-9eed-f3464cc757c6" xmlns:ns3="820609c0-b5e7-4048-8b00-0535c9d854a0" targetNamespace="http://schemas.microsoft.com/office/2006/metadata/properties" ma:root="true" ma:fieldsID="d9cc02ab84a117df5dafc574dbadbea1" ns2:_="" ns3:_="">
    <xsd:import namespace="2873ded5-1ced-4dbb-9eed-f3464cc757c6"/>
    <xsd:import namespace="820609c0-b5e7-4048-8b00-0535c9d8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ded5-1ced-4dbb-9eed-f3464cc75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09c0-b5e7-4048-8b00-0535c9d85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5186C-3BA0-4FA6-A7CE-F3DBA4A443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08231D-DBF1-41C6-9D77-7A0D59AA1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ded5-1ced-4dbb-9eed-f3464cc757c6"/>
    <ds:schemaRef ds:uri="820609c0-b5e7-4048-8b00-0535c9d8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68315-B7CD-456F-9754-49AB664E5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McGauran</dc:creator>
  <cp:keywords/>
  <dc:description/>
  <cp:lastModifiedBy>E McGauran</cp:lastModifiedBy>
  <cp:revision>56</cp:revision>
  <cp:lastPrinted>2021-10-15T15:35:00Z</cp:lastPrinted>
  <dcterms:created xsi:type="dcterms:W3CDTF">2022-11-16T10:51:00Z</dcterms:created>
  <dcterms:modified xsi:type="dcterms:W3CDTF">2024-02-01T12:09:00Z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0x0101006BA0263B93F9FE47982251ACE438191B</vt:lpwstr>
  </property>
  <property fmtid="{D5CDD505-2E9C-101B-9397-08002B2CF9AE}" pid="3" name="Order">
    <vt:r8>120400</vt:r8>
  </property>
</Properties>
</file>